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66" w:rsidRDefault="00015E66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015E66" w:rsidRPr="003E5EA9" w:rsidTr="0055403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015E66" w:rsidRPr="003E5EA9" w:rsidRDefault="00015E66" w:rsidP="0055403D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BE7A76" w:rsidRDefault="00015E66" w:rsidP="0055403D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NAME</w:t>
            </w:r>
            <w:r w:rsidR="00BE7A76">
              <w:rPr>
                <w:rFonts w:ascii="Calibri" w:hAnsi="Calibri" w:cs="Times New Roman"/>
                <w:lang w:val="en-US"/>
              </w:rPr>
              <w:t xml:space="preserve">: </w:t>
            </w:r>
            <w:r w:rsidR="00BE7A76" w:rsidRPr="00BE7A76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MANAGING TRUST OWNED BUILDINGS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3E5EA9" w:rsidRDefault="00015E66" w:rsidP="004151D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</w:t>
            </w:r>
            <w:r w:rsidR="002D5B74">
              <w:rPr>
                <w:rFonts w:ascii="Calibri" w:hAnsi="Calibri" w:cs="Times New Roman"/>
                <w:lang w:val="en-US"/>
              </w:rPr>
              <w:t>1</w:t>
            </w:r>
            <w:r w:rsidR="00BE7A76">
              <w:rPr>
                <w:rFonts w:ascii="Calibri" w:hAnsi="Calibri" w:cs="Times New Roman"/>
                <w:lang w:val="en-US"/>
              </w:rPr>
              <w:t>9</w:t>
            </w:r>
          </w:p>
        </w:tc>
      </w:tr>
      <w:tr w:rsidR="00015E66" w:rsidRPr="003E5EA9" w:rsidTr="0055403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  <w:r w:rsidR="00F51142">
              <w:rPr>
                <w:rFonts w:ascii="Calibri" w:hAnsi="Calibri" w:cs="Times New Roman"/>
                <w:lang w:val="en-US"/>
              </w:rPr>
              <w:t>Chairperson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  <w:r w:rsidR="006831B1">
              <w:rPr>
                <w:rFonts w:ascii="Calibri" w:hAnsi="Calibri" w:cs="Times New Roman"/>
                <w:lang w:val="en-US"/>
              </w:rPr>
              <w:t>: November 2018</w:t>
            </w: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F51142" w:rsidRDefault="002F172B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Maori Reservation Act</w:t>
      </w:r>
      <w:r w:rsidR="00F51142">
        <w:rPr>
          <w:rFonts w:ascii="Calibri" w:eastAsia="Times New Roman" w:hAnsi="Calibri" w:cs="Times New Roman"/>
          <w:lang w:val="en-US"/>
        </w:rPr>
        <w:t>.</w:t>
      </w:r>
    </w:p>
    <w:p w:rsidR="00015E66" w:rsidRPr="003E5EA9" w:rsidRDefault="00015E66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 w:rsidR="00F51142">
        <w:rPr>
          <w:rFonts w:ascii="Calibri" w:eastAsia="Times New Roman" w:hAnsi="Calibri" w:cs="Times New Roman"/>
          <w:lang w:val="en-US"/>
        </w:rPr>
        <w:t>Charter</w:t>
      </w:r>
      <w:r>
        <w:rPr>
          <w:rFonts w:ascii="Calibri" w:eastAsia="Times New Roman" w:hAnsi="Calibri" w:cs="Times New Roman"/>
          <w:lang w:val="en-US"/>
        </w:rPr>
        <w:t xml:space="preserve">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AD4E44" w:rsidRDefault="00AD4E44">
      <w:pPr>
        <w:rPr>
          <w:u w:val="single"/>
        </w:rPr>
      </w:pPr>
    </w:p>
    <w:p w:rsidR="00B7646C" w:rsidRPr="00BD3A26" w:rsidRDefault="00F51142">
      <w:pPr>
        <w:rPr>
          <w:u w:val="single"/>
        </w:rPr>
      </w:pPr>
      <w:r>
        <w:rPr>
          <w:u w:val="single"/>
        </w:rPr>
        <w:t>Aim</w:t>
      </w:r>
    </w:p>
    <w:p w:rsidR="00510DE1" w:rsidRDefault="00F51142" w:rsidP="004151D7">
      <w:pPr>
        <w:pStyle w:val="ListParagraph"/>
        <w:numPr>
          <w:ilvl w:val="0"/>
          <w:numId w:val="7"/>
        </w:numPr>
      </w:pPr>
      <w:r>
        <w:t xml:space="preserve">The aim of this policy to </w:t>
      </w:r>
      <w:r w:rsidR="00B618AE">
        <w:t xml:space="preserve">highlight </w:t>
      </w:r>
      <w:r w:rsidR="00F2590A">
        <w:t>Trust</w:t>
      </w:r>
      <w:r w:rsidR="00B618AE">
        <w:t xml:space="preserve"> </w:t>
      </w:r>
      <w:r>
        <w:t xml:space="preserve">responsibilities </w:t>
      </w:r>
      <w:r w:rsidR="00F2590A">
        <w:t>when managing Trust Owned Buildings</w:t>
      </w:r>
      <w:r w:rsidR="004151D7">
        <w:t>.</w:t>
      </w:r>
      <w:r w:rsidR="00B618AE">
        <w:t xml:space="preserve">  </w:t>
      </w:r>
    </w:p>
    <w:p w:rsidR="00F51142" w:rsidRDefault="00F51142" w:rsidP="00F51142">
      <w:pPr>
        <w:spacing w:after="0"/>
      </w:pPr>
    </w:p>
    <w:p w:rsidR="002B5B75" w:rsidRPr="00D451F7" w:rsidRDefault="00F2590A" w:rsidP="002B5B75">
      <w:pPr>
        <w:spacing w:after="0"/>
        <w:rPr>
          <w:u w:val="single"/>
        </w:rPr>
      </w:pPr>
      <w:r>
        <w:rPr>
          <w:u w:val="single"/>
        </w:rPr>
        <w:t>Responsibilities</w:t>
      </w:r>
    </w:p>
    <w:p w:rsidR="002B5B75" w:rsidRDefault="002B5B75" w:rsidP="002B5B75">
      <w:pPr>
        <w:spacing w:after="0"/>
      </w:pPr>
    </w:p>
    <w:p w:rsidR="002B5B75" w:rsidRDefault="00277F7A" w:rsidP="002B5B75">
      <w:pPr>
        <w:pStyle w:val="ListParagraph"/>
        <w:numPr>
          <w:ilvl w:val="0"/>
          <w:numId w:val="7"/>
        </w:numPr>
        <w:spacing w:after="0"/>
      </w:pPr>
      <w:r>
        <w:t xml:space="preserve">The </w:t>
      </w:r>
      <w:r w:rsidR="00F2590A">
        <w:t>Trust is responsible for the following</w:t>
      </w:r>
      <w:r w:rsidR="002B5B75">
        <w:t>:</w:t>
      </w:r>
    </w:p>
    <w:p w:rsidR="002B5B75" w:rsidRDefault="002B5B75" w:rsidP="002B5B75">
      <w:pPr>
        <w:pStyle w:val="ListParagraph"/>
        <w:spacing w:after="0"/>
        <w:ind w:left="360"/>
      </w:pPr>
    </w:p>
    <w:p w:rsidR="006951D8" w:rsidRDefault="00F2590A" w:rsidP="006951D8">
      <w:pPr>
        <w:pStyle w:val="ListParagraph"/>
        <w:numPr>
          <w:ilvl w:val="1"/>
          <w:numId w:val="7"/>
        </w:numPr>
        <w:spacing w:after="0"/>
      </w:pPr>
      <w:r>
        <w:t>Purchase and Sale of Buildings within the Reservation, both Trust owned and otherwise.</w:t>
      </w:r>
    </w:p>
    <w:p w:rsidR="00F346FE" w:rsidRDefault="00F2590A" w:rsidP="006951D8">
      <w:pPr>
        <w:pStyle w:val="ListParagraph"/>
        <w:numPr>
          <w:ilvl w:val="1"/>
          <w:numId w:val="7"/>
        </w:numPr>
        <w:spacing w:after="0"/>
      </w:pPr>
      <w:r>
        <w:t>Repair and Maintenance.</w:t>
      </w:r>
    </w:p>
    <w:p w:rsidR="00F346FE" w:rsidRDefault="00F2590A" w:rsidP="006951D8">
      <w:pPr>
        <w:pStyle w:val="ListParagraph"/>
        <w:numPr>
          <w:ilvl w:val="1"/>
          <w:numId w:val="7"/>
        </w:numPr>
        <w:spacing w:after="0"/>
      </w:pPr>
      <w:r>
        <w:t>Insurance.</w:t>
      </w:r>
    </w:p>
    <w:p w:rsidR="00F346FE" w:rsidRDefault="00F2590A" w:rsidP="006951D8">
      <w:pPr>
        <w:pStyle w:val="ListParagraph"/>
        <w:numPr>
          <w:ilvl w:val="1"/>
          <w:numId w:val="7"/>
        </w:numPr>
        <w:spacing w:after="0"/>
      </w:pPr>
      <w:r>
        <w:t>Security</w:t>
      </w:r>
      <w:r w:rsidR="00F346FE">
        <w:t>.</w:t>
      </w:r>
    </w:p>
    <w:p w:rsidR="00F2590A" w:rsidRDefault="00F2590A" w:rsidP="006951D8">
      <w:pPr>
        <w:pStyle w:val="ListParagraph"/>
        <w:numPr>
          <w:ilvl w:val="1"/>
          <w:numId w:val="7"/>
        </w:numPr>
        <w:spacing w:after="0"/>
      </w:pPr>
      <w:r>
        <w:t>Use and users.</w:t>
      </w:r>
    </w:p>
    <w:p w:rsidR="00F2590A" w:rsidRDefault="00F2590A" w:rsidP="006951D8">
      <w:pPr>
        <w:pStyle w:val="ListParagraph"/>
        <w:numPr>
          <w:ilvl w:val="1"/>
          <w:numId w:val="7"/>
        </w:numPr>
        <w:spacing w:after="0"/>
      </w:pPr>
      <w:r>
        <w:t>Costs and revenues earned.</w:t>
      </w:r>
    </w:p>
    <w:p w:rsidR="00F2590A" w:rsidRDefault="00F2590A" w:rsidP="00F2590A">
      <w:pPr>
        <w:pStyle w:val="ListParagraph"/>
        <w:spacing w:after="0"/>
        <w:ind w:left="1080"/>
      </w:pPr>
    </w:p>
    <w:p w:rsidR="00F346FE" w:rsidRDefault="00F2590A" w:rsidP="00277F7A">
      <w:pPr>
        <w:pStyle w:val="ListParagraph"/>
        <w:numPr>
          <w:ilvl w:val="0"/>
          <w:numId w:val="7"/>
        </w:numPr>
        <w:spacing w:after="0"/>
      </w:pPr>
      <w:r>
        <w:t>The Trust may earn revenue from Trust Owned Buildings at a price it sets.</w:t>
      </w:r>
    </w:p>
    <w:p w:rsidR="00F2590A" w:rsidRDefault="00F2590A" w:rsidP="00F2590A">
      <w:pPr>
        <w:spacing w:after="0"/>
      </w:pPr>
    </w:p>
    <w:p w:rsidR="00F2590A" w:rsidRPr="00F2590A" w:rsidRDefault="00F2590A" w:rsidP="00F2590A">
      <w:pPr>
        <w:spacing w:after="0"/>
        <w:rPr>
          <w:u w:val="single"/>
        </w:rPr>
      </w:pPr>
      <w:r w:rsidRPr="00F2590A">
        <w:rPr>
          <w:u w:val="single"/>
        </w:rPr>
        <w:t>Use of Buildings</w:t>
      </w:r>
    </w:p>
    <w:p w:rsidR="00F2590A" w:rsidRDefault="00F2590A" w:rsidP="00F2590A">
      <w:pPr>
        <w:spacing w:after="0"/>
      </w:pPr>
    </w:p>
    <w:p w:rsidR="00F2590A" w:rsidRDefault="00F2590A" w:rsidP="00F2590A">
      <w:pPr>
        <w:pStyle w:val="ListParagraph"/>
        <w:numPr>
          <w:ilvl w:val="0"/>
          <w:numId w:val="7"/>
        </w:numPr>
        <w:spacing w:after="0"/>
      </w:pPr>
      <w:r>
        <w:t>The Trust may determine the use of buildings and the accepted users.</w:t>
      </w:r>
    </w:p>
    <w:p w:rsidR="00277F7A" w:rsidRDefault="00277F7A" w:rsidP="00277F7A">
      <w:pPr>
        <w:pStyle w:val="ListParagraph"/>
        <w:spacing w:after="0"/>
        <w:ind w:left="360"/>
      </w:pPr>
      <w:bookmarkStart w:id="0" w:name="_GoBack"/>
      <w:bookmarkEnd w:id="0"/>
    </w:p>
    <w:sectPr w:rsidR="0027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CAC"/>
    <w:multiLevelType w:val="hybridMultilevel"/>
    <w:tmpl w:val="D6FE83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506"/>
    <w:multiLevelType w:val="hybridMultilevel"/>
    <w:tmpl w:val="15EEC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5FC"/>
    <w:multiLevelType w:val="hybridMultilevel"/>
    <w:tmpl w:val="3162E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41F9"/>
    <w:multiLevelType w:val="hybridMultilevel"/>
    <w:tmpl w:val="D4CC37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44717"/>
    <w:multiLevelType w:val="hybridMultilevel"/>
    <w:tmpl w:val="E0A6D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E778B"/>
    <w:multiLevelType w:val="hybridMultilevel"/>
    <w:tmpl w:val="3A8A1C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936AE2"/>
    <w:multiLevelType w:val="hybridMultilevel"/>
    <w:tmpl w:val="2B1C28C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050299"/>
    <w:multiLevelType w:val="hybridMultilevel"/>
    <w:tmpl w:val="99BA1E3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22"/>
    <w:rsid w:val="00015E66"/>
    <w:rsid w:val="0007796D"/>
    <w:rsid w:val="0008376F"/>
    <w:rsid w:val="0012607A"/>
    <w:rsid w:val="002571BB"/>
    <w:rsid w:val="00277F7A"/>
    <w:rsid w:val="002A74C1"/>
    <w:rsid w:val="002B5B75"/>
    <w:rsid w:val="002D5B74"/>
    <w:rsid w:val="002E4597"/>
    <w:rsid w:val="002E6962"/>
    <w:rsid w:val="002F172B"/>
    <w:rsid w:val="0034691B"/>
    <w:rsid w:val="0036605C"/>
    <w:rsid w:val="003B03CA"/>
    <w:rsid w:val="003C3322"/>
    <w:rsid w:val="003D4BB3"/>
    <w:rsid w:val="003E5820"/>
    <w:rsid w:val="004151D7"/>
    <w:rsid w:val="00457FDA"/>
    <w:rsid w:val="004F3D83"/>
    <w:rsid w:val="00510DE1"/>
    <w:rsid w:val="00521B70"/>
    <w:rsid w:val="005502AF"/>
    <w:rsid w:val="005C0B4F"/>
    <w:rsid w:val="006831B1"/>
    <w:rsid w:val="006951D8"/>
    <w:rsid w:val="00735803"/>
    <w:rsid w:val="007423A9"/>
    <w:rsid w:val="007D2AC9"/>
    <w:rsid w:val="007F03CF"/>
    <w:rsid w:val="00805E9A"/>
    <w:rsid w:val="00811660"/>
    <w:rsid w:val="00962F7F"/>
    <w:rsid w:val="00986AE9"/>
    <w:rsid w:val="009B700F"/>
    <w:rsid w:val="00A25688"/>
    <w:rsid w:val="00A35F80"/>
    <w:rsid w:val="00A362E8"/>
    <w:rsid w:val="00A5527D"/>
    <w:rsid w:val="00AD4E44"/>
    <w:rsid w:val="00B20368"/>
    <w:rsid w:val="00B45AD3"/>
    <w:rsid w:val="00B618AE"/>
    <w:rsid w:val="00B7646C"/>
    <w:rsid w:val="00BD3A26"/>
    <w:rsid w:val="00BE4310"/>
    <w:rsid w:val="00BE7A76"/>
    <w:rsid w:val="00C65BB9"/>
    <w:rsid w:val="00C8773E"/>
    <w:rsid w:val="00C9121B"/>
    <w:rsid w:val="00D24F97"/>
    <w:rsid w:val="00D451F7"/>
    <w:rsid w:val="00D7227C"/>
    <w:rsid w:val="00DA37DB"/>
    <w:rsid w:val="00DB583D"/>
    <w:rsid w:val="00EB33B7"/>
    <w:rsid w:val="00EF49DA"/>
    <w:rsid w:val="00F2590A"/>
    <w:rsid w:val="00F346FE"/>
    <w:rsid w:val="00F51142"/>
    <w:rsid w:val="00F82CC4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A3B1"/>
  <w15:chartTrackingRefBased/>
  <w15:docId w15:val="{A92884A2-D798-40F8-AA68-AF56154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5E66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4</cp:revision>
  <dcterms:created xsi:type="dcterms:W3CDTF">2018-11-05T02:46:00Z</dcterms:created>
  <dcterms:modified xsi:type="dcterms:W3CDTF">2018-11-05T02:50:00Z</dcterms:modified>
</cp:coreProperties>
</file>