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B45AD3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EQUIPMENT MANAGEMENT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</w:t>
            </w:r>
            <w:r w:rsidR="00B45AD3">
              <w:rPr>
                <w:rFonts w:ascii="Calibri" w:hAnsi="Calibri" w:cs="Times New Roman"/>
                <w:lang w:val="en-US"/>
              </w:rPr>
              <w:t>2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</w:t>
            </w:r>
            <w:r w:rsidR="00811660">
              <w:rPr>
                <w:rFonts w:ascii="Calibri" w:hAnsi="Calibri" w:cs="Times New Roman"/>
                <w:lang w:val="en-US"/>
              </w:rPr>
              <w:t>Feb</w:t>
            </w:r>
            <w:r w:rsidR="00F51142">
              <w:rPr>
                <w:rFonts w:ascii="Calibri" w:hAnsi="Calibri" w:cs="Times New Roman"/>
                <w:lang w:val="en-US"/>
              </w:rPr>
              <w:t xml:space="preserve">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r>
        <w:rPr>
          <w:u w:val="single"/>
        </w:rPr>
        <w:t>Aim</w:t>
      </w:r>
    </w:p>
    <w:p w:rsidR="00510DE1" w:rsidRDefault="00F51142" w:rsidP="004151D7">
      <w:pPr>
        <w:pStyle w:val="ListParagraph"/>
        <w:numPr>
          <w:ilvl w:val="0"/>
          <w:numId w:val="7"/>
        </w:numPr>
      </w:pPr>
      <w:r>
        <w:t xml:space="preserve">The aim of this policy to </w:t>
      </w:r>
      <w:r w:rsidR="00B618AE">
        <w:t xml:space="preserve">highlight </w:t>
      </w:r>
      <w:r w:rsidR="002E4597">
        <w:t>equipment management</w:t>
      </w:r>
      <w:r w:rsidR="00B618AE">
        <w:t xml:space="preserve"> </w:t>
      </w:r>
      <w:r>
        <w:t>responsibilities of the Trust</w:t>
      </w:r>
      <w:r w:rsidR="004151D7">
        <w:t>.</w:t>
      </w:r>
      <w:r w:rsidR="00B618AE">
        <w:t xml:space="preserve">  This explains how the Trust is to </w:t>
      </w:r>
      <w:r w:rsidR="002E4597">
        <w:t>manage equipment</w:t>
      </w:r>
      <w:r w:rsidR="00F346FE">
        <w:t xml:space="preserve"> that is owned by the Trust</w:t>
      </w:r>
      <w:r w:rsidR="002E4597">
        <w:t>.</w:t>
      </w:r>
    </w:p>
    <w:p w:rsidR="00F51142" w:rsidRDefault="00F51142" w:rsidP="00F51142">
      <w:pPr>
        <w:spacing w:after="0"/>
      </w:pPr>
    </w:p>
    <w:p w:rsidR="002B5B75" w:rsidRPr="00D451F7" w:rsidRDefault="00F51142" w:rsidP="002B5B75">
      <w:pPr>
        <w:spacing w:after="0"/>
        <w:rPr>
          <w:u w:val="single"/>
        </w:rPr>
      </w:pPr>
      <w:r>
        <w:rPr>
          <w:u w:val="single"/>
        </w:rPr>
        <w:t>Responsibilities</w:t>
      </w:r>
    </w:p>
    <w:p w:rsidR="002B5B75" w:rsidRDefault="002B5B75" w:rsidP="002B5B75">
      <w:pPr>
        <w:spacing w:after="0"/>
      </w:pPr>
    </w:p>
    <w:p w:rsidR="002B5B75" w:rsidRDefault="00F51142" w:rsidP="002B5B75">
      <w:pPr>
        <w:pStyle w:val="ListParagraph"/>
        <w:numPr>
          <w:ilvl w:val="0"/>
          <w:numId w:val="7"/>
        </w:numPr>
        <w:spacing w:after="0"/>
      </w:pPr>
      <w:r>
        <w:t>All Trustees are responsible for ensuring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6951D8" w:rsidRDefault="00F346FE" w:rsidP="006951D8">
      <w:pPr>
        <w:pStyle w:val="ListParagraph"/>
        <w:numPr>
          <w:ilvl w:val="1"/>
          <w:numId w:val="7"/>
        </w:numPr>
        <w:spacing w:after="0"/>
      </w:pPr>
      <w:r>
        <w:t>Equipment is properly maintained.</w:t>
      </w:r>
    </w:p>
    <w:p w:rsidR="00F346FE" w:rsidRDefault="00F346FE" w:rsidP="006951D8">
      <w:pPr>
        <w:pStyle w:val="ListParagraph"/>
        <w:numPr>
          <w:ilvl w:val="1"/>
          <w:numId w:val="7"/>
        </w:numPr>
        <w:spacing w:after="0"/>
      </w:pPr>
      <w:r>
        <w:t>Appropriate equipment is insured.</w:t>
      </w:r>
    </w:p>
    <w:p w:rsidR="00F346FE" w:rsidRDefault="00F346FE" w:rsidP="006951D8">
      <w:pPr>
        <w:pStyle w:val="ListParagraph"/>
        <w:numPr>
          <w:ilvl w:val="1"/>
          <w:numId w:val="7"/>
        </w:numPr>
        <w:spacing w:after="0"/>
      </w:pPr>
      <w:r>
        <w:t>Only trained people used equipment.</w:t>
      </w:r>
    </w:p>
    <w:p w:rsidR="00F346FE" w:rsidRDefault="00F346FE" w:rsidP="006951D8">
      <w:pPr>
        <w:pStyle w:val="ListParagraph"/>
        <w:numPr>
          <w:ilvl w:val="1"/>
          <w:numId w:val="7"/>
        </w:numPr>
        <w:spacing w:after="0"/>
      </w:pPr>
      <w:r>
        <w:t>Equipment is secured appropriately.</w:t>
      </w:r>
    </w:p>
    <w:p w:rsidR="00F346FE" w:rsidRDefault="00F346FE" w:rsidP="006951D8">
      <w:pPr>
        <w:pStyle w:val="ListParagraph"/>
        <w:numPr>
          <w:ilvl w:val="1"/>
          <w:numId w:val="7"/>
        </w:numPr>
        <w:spacing w:after="0"/>
      </w:pPr>
      <w:r>
        <w:t>Equipment is properly valued and depreciated in the Financial reports.</w:t>
      </w:r>
    </w:p>
    <w:p w:rsidR="0008376F" w:rsidRDefault="0008376F" w:rsidP="006951D8">
      <w:pPr>
        <w:pStyle w:val="ListParagraph"/>
        <w:numPr>
          <w:ilvl w:val="1"/>
          <w:numId w:val="7"/>
        </w:numPr>
        <w:spacing w:after="0"/>
      </w:pPr>
      <w:r>
        <w:t>A register of all equipment is used to record details and audited annually.</w:t>
      </w:r>
      <w:bookmarkStart w:id="0" w:name="_GoBack"/>
      <w:bookmarkEnd w:id="0"/>
    </w:p>
    <w:p w:rsidR="00DB583D" w:rsidRDefault="00DB583D" w:rsidP="00DB583D">
      <w:pPr>
        <w:spacing w:after="0"/>
      </w:pPr>
    </w:p>
    <w:p w:rsidR="00B7646C" w:rsidRDefault="00B7646C" w:rsidP="00B7646C">
      <w:pPr>
        <w:pStyle w:val="ListParagraph"/>
        <w:ind w:left="360"/>
      </w:pPr>
    </w:p>
    <w:sectPr w:rsidR="00B7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1514F57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08376F"/>
    <w:rsid w:val="0012607A"/>
    <w:rsid w:val="002571BB"/>
    <w:rsid w:val="002A74C1"/>
    <w:rsid w:val="002B5B75"/>
    <w:rsid w:val="002D5B74"/>
    <w:rsid w:val="002E4597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C0B4F"/>
    <w:rsid w:val="006951D8"/>
    <w:rsid w:val="00735803"/>
    <w:rsid w:val="007423A9"/>
    <w:rsid w:val="007D2AC9"/>
    <w:rsid w:val="007F03CF"/>
    <w:rsid w:val="00805E9A"/>
    <w:rsid w:val="00811660"/>
    <w:rsid w:val="00962F7F"/>
    <w:rsid w:val="00986AE9"/>
    <w:rsid w:val="009B700F"/>
    <w:rsid w:val="00A25688"/>
    <w:rsid w:val="00A35F80"/>
    <w:rsid w:val="00A362E8"/>
    <w:rsid w:val="00AD4E44"/>
    <w:rsid w:val="00B20368"/>
    <w:rsid w:val="00B45AD3"/>
    <w:rsid w:val="00B618AE"/>
    <w:rsid w:val="00B7646C"/>
    <w:rsid w:val="00BD3A26"/>
    <w:rsid w:val="00BE4310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346FE"/>
    <w:rsid w:val="00F51142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B313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7</cp:revision>
  <dcterms:created xsi:type="dcterms:W3CDTF">2018-10-13T04:22:00Z</dcterms:created>
  <dcterms:modified xsi:type="dcterms:W3CDTF">2018-11-05T02:32:00Z</dcterms:modified>
</cp:coreProperties>
</file>